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056"/>
        <w:gridCol w:w="731"/>
        <w:gridCol w:w="321"/>
        <w:gridCol w:w="424"/>
        <w:gridCol w:w="325"/>
        <w:gridCol w:w="570"/>
        <w:gridCol w:w="435"/>
        <w:gridCol w:w="610"/>
        <w:gridCol w:w="476"/>
        <w:gridCol w:w="478"/>
        <w:gridCol w:w="434"/>
        <w:gridCol w:w="347"/>
        <w:gridCol w:w="300"/>
        <w:gridCol w:w="402"/>
        <w:gridCol w:w="352"/>
        <w:gridCol w:w="304"/>
        <w:gridCol w:w="341"/>
        <w:gridCol w:w="321"/>
        <w:gridCol w:w="88"/>
      </w:tblGrid>
      <w:tr w:rsidR="00C838F8" w:rsidRPr="00C838F8" w:rsidTr="00C838F8">
        <w:trPr>
          <w:gridAfter w:val="1"/>
          <w:hidden/>
        </w:trPr>
        <w:tc>
          <w:tcPr>
            <w:tcW w:w="1061" w:type="dxa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gridSpan w:val="3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76" w:type="dxa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664" w:type="dxa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МИНОБРНАУКИ РОССИИ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163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Федеральное государственное бюджетное образовательное</w:t>
            </w: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учреждение высшего образования </w:t>
            </w: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"Волгоградский государственный социально-педагогический университет" </w:t>
            </w: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(ФГБОУ ВО "ВГСПУ")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марта 2019 г.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 Волгоград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15.01-03/271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163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тем курсовых работ и назначении руководителей студентам,</w:t>
            </w: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обучающимся на факультете математики, информатики и физики</w:t>
            </w: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за счет средств субсидий из федерального бюджета</w:t>
            </w: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очная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р и к а з ы в а ю: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темы курсовых работ и назначить руководителей студентам: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 44.03.01 "Педагогическое образование"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профиль "Математика"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курс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семестр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 МИФ-МБ-21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6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ФИО студента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Тема курсовой работы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1. Васиной Алёне Владимировне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Развитие индивидуальных способностей младшего подростка средствами игры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Тихоненков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., доц.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6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Глинкиной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Екатерине Валерьевне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Влияние игры на образование и воспитание младшего подростка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Тихоненков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., доц.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3. Егоровой Оксане Павловне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Самореализация старших школьников в художественно-творческой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Тихоненков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., доц.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4. Ивановой Елизавете Игоревне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Воспитание нравственности современного подростка в условиях диалога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Тихоненков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., доц.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6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Конкиной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Екатерине Сергеевне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Доверие в детско-родительских отношениях в приемной семье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Тихоненков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., доц.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Ливченко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Алисе Витальевне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Роль классного руководителя старшеклассников в развитии детско-родительских отношений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Тихоненков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., доц.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6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Мовсисян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Кристине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Арсеновне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Детско-родительские отношения в юношеском возрасте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Тихоненков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., доц.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8. Николаевой Любови Николаевне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подростков как фактор развития самооценки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Тихоненков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., доц.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Петричук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Ольге Владимировне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Формы проявления родительской любви как условия воспитания современных подростков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Тихоненков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., доц.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Сеповой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Марии Олеговне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Взаимодействие классного руководителя с приемными родителями младшего подростка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Тихоненков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., доц.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 44.03.05 "Педагогическое образование (с двумя профилями подготовки)"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профили "Информатика", "Физика"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курс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семестр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 МИФ-ИФБ-21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6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ФИО студента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Тема курсовой работы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6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1. Алексееву Алексею Васильевичу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Портфолио как средство развития творческих способностей школьников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Чандра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Юрьевна,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2. Алексеевой Анастасии Александровне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Формирование творческой активности учащихся в воспитательном процессе школы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Чандра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Юрьевна,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3. Архиповой Веронике Николаевне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Роль классного руководителя в формировании у школьников ценности здорового образа жизни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Чандра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Юрьевна,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Атамахомедовой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Шамсинур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Ильясовне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патриотического воспитания во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внеучебной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школьников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Чандра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Юрьевна,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6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5. Веселкову Роману Александровичу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Формирование классного коллектива в воспитательном процессе школы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Чандра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Юрьевна,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 Вишняковой Анастасии Сергеевне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Формы и методы работы учителя по формированию положительной учебной мотивации у школьников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Чандра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Юрьевна,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6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Еремееву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Василию Геннадьевичу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Современные подходы к организации внеурочной деятельности подростков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Чандра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Юрьевна,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Калединой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Анне Сергеевне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Взаимодействие классного руководителя и родителей в воспитании подростков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Чандра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Юрьевна,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Колиниченко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Анне Сергеевне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организации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работы в старших классах школы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Чандра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Юрьевна,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130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10. Кузнецовой Полине Николаевне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Особенности деятельности классного руководителя по воспитанию нравственных ценностей у старшеклассников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Чандра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Юрьевна,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11. Мануйловой Ирине Геннадьевне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Формирование самостоятельности учащихся на основе проектной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Чандра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Юрьевна,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12. Нестеровой Дарье Николаевне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Формирование творческой активности школьников в воспитательном процессе школы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Чандра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Юрьевна,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13. Редину Владимиру Григорьевичу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межнационального общения в классном коллективе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Чандра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Юрьевна,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14. Шкуратовой Юлии Александровне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Особенности индивидуальной работы учителя с детьми, имеющими ограниченные возможности здоровья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Чандра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Юрьевна,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курс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семестр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 МИФ-ИФБ-31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6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ФИО студента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Тема курсовой работы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1. Бабиной Олесе Юрьевне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Общая и экспериментальная физика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Физические свойства топологических изоляторов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Глазов Сергей Юрьевич, канд. физ.-мат.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Богусловой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Ольге Николаевне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Общая и экспериментальная физика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Электронные свойства двухслойного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графена</w:t>
            </w:r>
            <w:proofErr w:type="spellEnd"/>
            <w:proofErr w:type="gram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Кухарь Егор Иванович, д-р</w:t>
            </w:r>
            <w:proofErr w:type="gram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из.-мат. наук, профессор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Буйволову Роману Валерьевичу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Общая и экспериментальная физика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Температурные волны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Кухарь Егор Иванович, д-р</w:t>
            </w:r>
            <w:proofErr w:type="gram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из.-мат. наук, профессор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4. Зубареву Алексею Юрьевичу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Общая и экспериментальная физика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Фононы в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наноструктурах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Глазов Сергей Юрьевич, канд. физ.-мат.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5. Ковалевой Арине Павловне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Общая и экспериментальная физика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Квантовые полупроводниковые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сверхрешетки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Глазов Сергей Юрьевич, канд. физ.-мат.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6. Кожевниковой Софье Алексеевне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Общая и экспериментальная физика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Неоднородность и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нелокальность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в физике и астрофизике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Сыродоев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Геннадий Алексеевич, канд. физ.-мат.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7. Маловой Анастасии Ивановне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Общая и экспериментальная физика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Углеродные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нанотрубки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Глазов Сергей Юрьевич, канд. физ.-мат.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8. Митрофановой Юлии Николаевне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Общая и экспериментальная физика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Технологии будущего: топологические изоляторы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Кухарь Егор Иванович, д-р</w:t>
            </w:r>
            <w:proofErr w:type="gram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из.-мат. наук, профессор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9.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Понарец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Ольге Игоревне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Общая и экспериментальная физика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Поляризация в физике и астрофизике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Сыродоев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Геннадий Алексеевич, канд. физ.-мат.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10. Поповой Дарье Алексеевне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Общая и экспериментальная физика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Принцип дополнительности в физике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Сыродоев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Геннадий Алексеевич, канд. физ.-мат.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11. Симаковой Кристине Сергеевне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Общая и экспериментальная физика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Силицен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германен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: получение и применение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Кухарь Егор Иванович, д-р</w:t>
            </w:r>
            <w:proofErr w:type="gram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из.-мат. наук, профессор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 44.03.05 "Педагогическое образование (с двумя профилями подготовки)"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профили "Математика", "Информатика"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курс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семестр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 МИФ-МИБ-21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6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ФИО студента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Тема курсовой работы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1. Авдеевой Татьяне Алексеевне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Групповая работа учащихся на уроке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Крюкова Татьяна Андриановна,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Агаповой Екатерине Вячеславовне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Коллективная учебно-познавательная деятельность в школе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Крюкова Татьяна Андриановна,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3. Бурцеву Дмитрию Сергеевичу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Развитие познавательных интересов учащихся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Крюкова Татьяна Андриановна,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4. Галкиной Валерии Вячеславовне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Педагогические основы ученического самоуправления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Крюкова Татьяна Андриановна,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Гамакиной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Виктории Андреевне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Профессиональная культура современного педагога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Крюкова Татьяна Андриановна,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Глушневой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Веронике Валентиновне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Сотрудничество учителя и учащихся на уроке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Крюкова Татьяна Андриановна,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Губской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Юлии Олеговне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Взаимодействие школы, классного руководителя с родителями учащихся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Крюкова Татьяна Андриановна,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8. Дьяковой Ольге Николаевне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Формирование ценностных ориентаций как цель воспитательной работы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Крюкова Татьяна Андриановна,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9. Ерещенко Анастасии Сергеевне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школьных праздников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Крюкова Татьяна Андриановна,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10. Ермаковой Анне Александровне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Взаимосвязь личностных качеств педагога и эффективности его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Крюкова Татьяна Андриановна,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11.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Заводовой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Виктории Максимовне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Роль педагога в разрешении школьных конфликтных ситуаций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Крюкова Татьяна Андриановна,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12. Злобиной Анне Александровне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Школа как воспитательная система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Крюкова Татьяна Андриановна,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13.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Кабловой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Полине Михайловне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Школьные конфликтные ситуации и способы их разрешения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Крюкова Татьяна Андриановна,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14.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Клецкову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Николаю Андреевичу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Система работы школы по духовно-нравственному воспитанию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Крюкова Татьяна Андриановна,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15.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Клецковой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Анастасии Николаевне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Воспитывающее обучение: от теории к технологии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Крюкова Татьяна Андриановна,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16.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Низамовой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Анастасии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Эмильевне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Инновации в современном образовании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Крюкова Татьяна Андриановна,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17. Рогожиной Анне Олеговне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Проектное обучение: от теории к технологии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Крюкова Татьяна Андриановна,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18. Родиной Марии Витальевне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подход в обучении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Крюкова Татьяна Андриановна,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19.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Серёгину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Дмитрию Андреевичу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Дискуссии как средство воспитания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Крюкова Татьяна Андриановна,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20. Толстопятовой Евгении Андреевне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Система работы школы по героико-патриотическому воспитанию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Крюкова Татьяна Андриановна,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21. Ходыревой Софии Владимировне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Нетрадиционные уроки в практике современной школы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Крюкова Татьяна Андриановна,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22.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Штефановой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Марии Сергеевне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Воспитание толерантности как качества личности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Крюкова Татьяна Андриановна,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23.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Элаевой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Мадине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Исаевне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Интеллектуально-творческие игры как средство воспитания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Крюкова Татьяна Андриановна,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24. Якимовой Алине Алексеевне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 и воспитательный коллектив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Крюкова Татьяна Андриановна, канд.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 наук,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 МИФ-МИБ-22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6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ФИО студента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Тема курсовой работы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Атясовой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Лилии Игоревне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Педагогическая поддержка отношений родителей и старшеклассника в выборе профессии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Тихоненков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., доц.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2. Бабаевой Диане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Азизовне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Конфликтологическая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компетентность подростка в детско-родительских отношениях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Тихоненков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., доц.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3. Бадмаевой Александре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Джангаровне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Формирование устойчивости подростка от вовлечения к употреблению наркотиков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Тихоненков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., доц.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Барабашевой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Юлии Александровне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Взаимосвязь родительского воспитания в семье и конфликтного поведения подростка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Тихоненков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., доц.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Ветеско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Алексею Алексеевичу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Формирование у подростков устойчивости к зависимости от компьютерных игр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Тихоненков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., доц.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130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6. Ким Анастасии Андреевне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Профессиональное самоутверждение молодого учителя в условиях современной общеобразовательной школы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Тихоненков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., доц.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130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Кириакиди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Владиславу Михайловичу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Роль классного руководителя в формировании межличностных отношений подростков через занятия спортом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Тихоненков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., доц.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Лубкаревой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Ксении Викторовне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Влияние условий современной школы на развитие общих способностей младших подростков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Тихоненков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., доц.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9. Прониной Виктории Сергеевне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Становление эмоциональной сферы подростка средствами здорового образа жизни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Тихоненков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., доц.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6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10. Прониной Татьяне Викторовне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детей подросткового возраста в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биэтнических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семьях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Тихоненков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., доц.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6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11. Свора Юлии Андреевне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Воспитание младшего подростка средствами игрового взаимодействия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Тихоненков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., доц.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12.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Скомороховой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Екатерине Николаевне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Развитие культуры младших подростков посредством социально-педагогической поддержки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Тихоненков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., доц.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13.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Темерёвой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Алине Владимировне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Роль классного руководителя в развитии взаимоотношений семьи и школы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Тихоненков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., доц.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14.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Тузлаевой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Анастасии Викторовне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Влияние семейных отношений на межличностные отношения старшеклассников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Тихоненков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., доц.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6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15.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Фафенрот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Сергею Сергеевичу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выбора подростком досуговой деятельности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Тихоненков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., доц.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16. Фоминой Кристине Александровне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личностных отношений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девиантных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подростков в условиях ученического самоуправления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Тихоненков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., доц.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 Халтуриной Кристине Александровне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Воспитание нравственности современного подростка средствами диалога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Тихоненков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., доц.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18. Шипиловой Анастасии Александровне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Педагогика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Роль классного руководителя старшеклассников в развитии детско-родительских отношений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Тихоненков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Иванович,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., доц.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курс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семестр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 МИФ-МИБ-31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67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ФИО студента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Тема курсовой работы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1. Башарову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Даулету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Махмудовичу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Математическая логика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Примеры машин Тьюринга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Карташова Анна Владимировна,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из-мат.наук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130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Бетировой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Милане</w:t>
            </w:r>
            <w:proofErr w:type="gram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Магамаевне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Системы случайных величин (случайные векторы)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Маглеванный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Илья Иванович, д-р физ.-мат. наук, профессор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3. Гончаровой Виктории Вячеславовне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Математическая логика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Булевы алгебры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Карташова Анна Владимировна,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из-мат.наук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130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4. Дудкиной Наталье Алексеевне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Генераторы случайных чисел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Маглеванный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Илья Иванович, д-р физ.-мат. наук, профессор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130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5. Ефимовой Татьяне Анатольевне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Статистические методы оценки флуктуирующей симметрии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Маглеванный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Илья Иванович, д-р физ.-мат. наук, профессор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130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Золиной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Кристине Владимировне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Анализ временных рядов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Маглеванный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Илья Иванович, д-р физ.-мат. наук, профессор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7. Колесниковой Ольге Валериевне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Математическая логика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Элементы нечеткой логики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Карташова Анна Владимировна,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из-мат.наук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Корних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Льву Сергеевичу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Математическая логика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Разработка элективного курса для старшеклассников по теме «Алгебра логики»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Карташова Анна Владимировна,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из-мат.наук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130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 Кошевому Семёну Сергеевичу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Системы массового обслуживания с ограниченной очередью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Маглеванный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Илья Иванович, д-р физ.-мат. наук, профессор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130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10. Кривобокову Максиму Александровичу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Теория игр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Маглеванный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Илья Иванович, д-р физ.-мат. наук, профессор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130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11.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Миндигазиевой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Луизе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Аскаровне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Показательное распределение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Маглеванный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Илья Иванович, д-р физ.-мат. наук, профессор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12.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Посиделовой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Алине Владимировне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Математическая логика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Различные подходы к понятию «алгоритм»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Карташова Анна Владимировна,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из-мат.наук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13.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Руженникову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Алексею Александровичу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Математическая логика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Разработка элективного курса для старшеклассников по теме «Элементы математической логики»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Карташова Анна Владимировна,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из-мат.наук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14.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Слободянюк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Елене Юрьевне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Математическая логика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Алгебра логики и ее приложения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Карташова Анна Владимировна,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из-мат.наук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130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15.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Стрыжко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Светлане Сергеевне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Элементы теории решений: дискретный анализ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Маглеванный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Илья Иванович, д-р физ.-мат. наук, профессор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130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16. Ткач Татьяне Алексеевне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Статистические методы теории надежности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Маглеванный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Илья Иванович, д-р физ.-мат. наук, профессор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17. Химичевой Анне Александровне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Математическая логика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Элементы теории алгебраических систем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Карташова Анна Владимировна,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из-мат.наук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130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18. Чуркиной Дарье Андреевне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Современные методы </w:t>
            </w:r>
            <w:proofErr w:type="gram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кросс-табуляции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Маглеванный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Илья Иванович, д-р физ.-мат. наук, профессор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38F8" w:rsidRPr="00C838F8" w:rsidTr="00C838F8">
        <w:trPr>
          <w:gridAfter w:val="1"/>
          <w:hidden/>
        </w:trPr>
        <w:tc>
          <w:tcPr>
            <w:tcW w:w="1061" w:type="dxa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047" w:type="dxa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051" w:type="dxa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891" w:type="dxa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МИНОБРНАУКИ РОССИИ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163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Федеральное государственное бюджетное образовательное</w:t>
            </w: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учреждение высшего образования </w:t>
            </w: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"Волгоградский государственный социально-педагогический университет" </w:t>
            </w: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(ФГБОУ ВО "ВГСПУ")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 февраля 2019 г.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 Волгоград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15.01-03/236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163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тем курсовых работ и назначении руководителей студентам,</w:t>
            </w: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обучающимся на факультете математики, информатики и физики</w:t>
            </w: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за счет средств от приносящей доход деятельности</w:t>
            </w: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очная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р и к а з ы в а ю: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темы курсовых работ и назначить руководителей студентам: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 44.03.05 "Педагогическое образование (с двумя профилями подготовки)"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профили "Математика", "Информатика"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курс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семестр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 МИФ-МИБ-31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67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ФИО студента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Тема курсовой работы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Научный руководитель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1. Гончаровой Анастасии Илларионовне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Математическая логика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Булевы кольца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Усольцев Вадим Леонидович, к.ф.-м.н.,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Магдалинову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Владиславу Дмитриевичу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Математическая логика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Нормальные алгоритмы Маркова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Карташова Анна Владимировна,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из-мат.наук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99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3. Нагаеву Ивану Викторовичу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Математическая логика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Интуиционистическое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исчисление высказываний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Карташова Анна Владимировна, </w:t>
            </w: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канд</w:t>
            </w:r>
            <w:proofErr w:type="gram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из-мат.наук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, доцент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130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 Овечкину Илье Алексеевичу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Случайные блуждания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Маглеванный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Илья Иванович, д-р физ.-мат. наук, профессор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130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5. Плотниковой Марине Александровне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Числовые характеристики функций случайных величин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>Маглеванный</w:t>
            </w:r>
            <w:proofErr w:type="spellEnd"/>
            <w:r w:rsidRPr="00C838F8">
              <w:rPr>
                <w:rFonts w:ascii="Times New Roman" w:eastAsia="Times New Roman" w:hAnsi="Times New Roman" w:cs="Times New Roman"/>
                <w:lang w:eastAsia="ru-RU"/>
              </w:rPr>
              <w:t xml:space="preserve"> Илья Иванович, д-р физ.-мат. наук, профессор</w:t>
            </w: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gridSpan w:val="19"/>
            <w:vAlign w:val="center"/>
            <w:hideMark/>
          </w:tcPr>
          <w:p w:rsidR="00C838F8" w:rsidRDefault="00C838F8" w:rsidP="00C83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38F8" w:rsidRPr="00C838F8" w:rsidRDefault="00C838F8" w:rsidP="00C83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38F8" w:rsidRPr="00C838F8" w:rsidTr="00C838F8">
        <w:trPr>
          <w:trHeight w:val="465"/>
        </w:trPr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38F8" w:rsidRPr="00C838F8" w:rsidRDefault="00C838F8" w:rsidP="00C83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31C48" w:rsidRDefault="00A31C48"/>
    <w:sectPr w:rsidR="00A3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29"/>
    <w:rsid w:val="00904629"/>
    <w:rsid w:val="00A31C48"/>
    <w:rsid w:val="00C8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2755</Words>
  <Characters>15706</Characters>
  <Application>Microsoft Office Word</Application>
  <DocSecurity>0</DocSecurity>
  <Lines>130</Lines>
  <Paragraphs>36</Paragraphs>
  <ScaleCrop>false</ScaleCrop>
  <Company/>
  <LinksUpToDate>false</LinksUpToDate>
  <CharactersWithSpaces>18425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</dc:creator>
  <cp:keywords/>
  <dc:description/>
  <cp:lastModifiedBy>MIF</cp:lastModifiedBy>
  <cp:revision>2</cp:revision>
  <dcterms:created xsi:type="dcterms:W3CDTF">2019-03-12T05:31:00Z</dcterms:created>
  <dcterms:modified xsi:type="dcterms:W3CDTF">2019-03-12T05:34:00Z</dcterms:modified>
</cp:coreProperties>
</file>